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DEB" w:rsidRDefault="00D267BE">
      <w:pPr>
        <w:spacing w:before="71"/>
        <w:ind w:left="1630" w:right="1649"/>
        <w:jc w:val="center"/>
        <w:rPr>
          <w:b/>
          <w:sz w:val="28"/>
        </w:rPr>
      </w:pPr>
      <w:r>
        <w:rPr>
          <w:b/>
          <w:sz w:val="28"/>
        </w:rPr>
        <w:t>METODOLOGÍA DE ANÁLISIS INTERNO Y EXTERNO</w:t>
      </w:r>
    </w:p>
    <w:p w:rsidR="00325DEB" w:rsidRPr="00146799" w:rsidRDefault="00325DEB">
      <w:pPr>
        <w:pStyle w:val="Textoindependiente"/>
        <w:rPr>
          <w:b/>
        </w:rPr>
      </w:pPr>
    </w:p>
    <w:p w:rsidR="00325DEB" w:rsidRPr="00146799" w:rsidRDefault="00D267BE">
      <w:pPr>
        <w:pStyle w:val="Textoindependiente"/>
        <w:spacing w:line="259" w:lineRule="auto"/>
        <w:ind w:left="102" w:right="116"/>
        <w:jc w:val="both"/>
      </w:pPr>
      <w:r w:rsidRPr="00146799">
        <w:t>En</w:t>
      </w:r>
      <w:r w:rsidRPr="00146799">
        <w:rPr>
          <w:spacing w:val="-4"/>
        </w:rPr>
        <w:t xml:space="preserve"> </w:t>
      </w:r>
      <w:r w:rsidRPr="00146799">
        <w:t>sintonía</w:t>
      </w:r>
      <w:r w:rsidRPr="00146799">
        <w:rPr>
          <w:spacing w:val="-4"/>
        </w:rPr>
        <w:t xml:space="preserve"> </w:t>
      </w:r>
      <w:r w:rsidRPr="00146799">
        <w:t>con</w:t>
      </w:r>
      <w:r w:rsidRPr="00146799">
        <w:rPr>
          <w:spacing w:val="-5"/>
        </w:rPr>
        <w:t xml:space="preserve"> </w:t>
      </w:r>
      <w:r w:rsidRPr="00146799">
        <w:t>el</w:t>
      </w:r>
      <w:r w:rsidRPr="00146799">
        <w:rPr>
          <w:spacing w:val="-6"/>
        </w:rPr>
        <w:t xml:space="preserve"> </w:t>
      </w:r>
      <w:r w:rsidRPr="00146799">
        <w:t>análisis</w:t>
      </w:r>
      <w:r w:rsidRPr="00146799">
        <w:rPr>
          <w:spacing w:val="-4"/>
        </w:rPr>
        <w:t xml:space="preserve"> </w:t>
      </w:r>
      <w:r w:rsidRPr="00146799">
        <w:t>sistemático</w:t>
      </w:r>
      <w:r w:rsidRPr="00146799">
        <w:rPr>
          <w:spacing w:val="-4"/>
        </w:rPr>
        <w:t xml:space="preserve"> </w:t>
      </w:r>
      <w:r w:rsidRPr="00146799">
        <w:t>en</w:t>
      </w:r>
      <w:r w:rsidRPr="00146799">
        <w:rPr>
          <w:spacing w:val="-4"/>
        </w:rPr>
        <w:t xml:space="preserve"> </w:t>
      </w:r>
      <w:r w:rsidRPr="00146799">
        <w:t>la</w:t>
      </w:r>
      <w:r w:rsidRPr="00146799">
        <w:rPr>
          <w:spacing w:val="-3"/>
        </w:rPr>
        <w:t xml:space="preserve"> </w:t>
      </w:r>
      <w:r w:rsidRPr="00146799">
        <w:t>institución,</w:t>
      </w:r>
      <w:r w:rsidRPr="00146799">
        <w:rPr>
          <w:spacing w:val="-1"/>
        </w:rPr>
        <w:t xml:space="preserve"> </w:t>
      </w:r>
      <w:r w:rsidRPr="00146799">
        <w:t>las</w:t>
      </w:r>
      <w:r w:rsidRPr="00146799">
        <w:rPr>
          <w:spacing w:val="-4"/>
        </w:rPr>
        <w:t xml:space="preserve"> </w:t>
      </w:r>
      <w:r w:rsidRPr="00146799">
        <w:t>unidades,</w:t>
      </w:r>
      <w:r w:rsidRPr="00146799">
        <w:rPr>
          <w:spacing w:val="-5"/>
        </w:rPr>
        <w:t xml:space="preserve"> </w:t>
      </w:r>
      <w:r w:rsidRPr="00146799">
        <w:t>áreas</w:t>
      </w:r>
      <w:r w:rsidRPr="00146799">
        <w:rPr>
          <w:spacing w:val="-5"/>
        </w:rPr>
        <w:t xml:space="preserve"> </w:t>
      </w:r>
      <w:r w:rsidRPr="00146799">
        <w:t>o</w:t>
      </w:r>
      <w:r w:rsidRPr="00146799">
        <w:rPr>
          <w:spacing w:val="-3"/>
        </w:rPr>
        <w:t xml:space="preserve"> </w:t>
      </w:r>
      <w:r w:rsidRPr="00146799">
        <w:t>la</w:t>
      </w:r>
      <w:r w:rsidRPr="00146799">
        <w:rPr>
          <w:spacing w:val="-5"/>
        </w:rPr>
        <w:t xml:space="preserve"> </w:t>
      </w:r>
      <w:r w:rsidRPr="00146799">
        <w:t>misma</w:t>
      </w:r>
      <w:r w:rsidRPr="00146799">
        <w:rPr>
          <w:spacing w:val="-3"/>
        </w:rPr>
        <w:t xml:space="preserve"> </w:t>
      </w:r>
      <w:r w:rsidRPr="00146799">
        <w:t>institución</w:t>
      </w:r>
      <w:r w:rsidRPr="00146799">
        <w:rPr>
          <w:spacing w:val="-3"/>
        </w:rPr>
        <w:t xml:space="preserve"> </w:t>
      </w:r>
      <w:r w:rsidRPr="00146799">
        <w:t>son invitadas a desarrollar los respectivos análisis, recibiendo apoyo de la Dirección General de Planificación</w:t>
      </w:r>
      <w:r w:rsidRPr="00146799">
        <w:rPr>
          <w:spacing w:val="-6"/>
        </w:rPr>
        <w:t xml:space="preserve"> </w:t>
      </w:r>
      <w:r w:rsidRPr="00146799">
        <w:t>y</w:t>
      </w:r>
      <w:r w:rsidRPr="00146799">
        <w:rPr>
          <w:spacing w:val="-9"/>
        </w:rPr>
        <w:t xml:space="preserve"> </w:t>
      </w:r>
      <w:r w:rsidRPr="00146799">
        <w:t>Estudios,</w:t>
      </w:r>
      <w:r w:rsidRPr="00146799">
        <w:rPr>
          <w:spacing w:val="-8"/>
        </w:rPr>
        <w:t xml:space="preserve"> </w:t>
      </w:r>
      <w:r w:rsidRPr="00146799">
        <w:t>en</w:t>
      </w:r>
      <w:r w:rsidRPr="00146799">
        <w:rPr>
          <w:spacing w:val="-10"/>
        </w:rPr>
        <w:t xml:space="preserve"> </w:t>
      </w:r>
      <w:r w:rsidRPr="00146799">
        <w:t>aspectos</w:t>
      </w:r>
      <w:r w:rsidRPr="00146799">
        <w:rPr>
          <w:spacing w:val="-6"/>
        </w:rPr>
        <w:t xml:space="preserve"> </w:t>
      </w:r>
      <w:r w:rsidRPr="00146799">
        <w:t>metodológicos,</w:t>
      </w:r>
      <w:r w:rsidRPr="00146799">
        <w:rPr>
          <w:spacing w:val="-8"/>
        </w:rPr>
        <w:t xml:space="preserve"> </w:t>
      </w:r>
      <w:r w:rsidRPr="00146799">
        <w:t>definición</w:t>
      </w:r>
      <w:r w:rsidRPr="00146799">
        <w:rPr>
          <w:spacing w:val="-7"/>
        </w:rPr>
        <w:t xml:space="preserve"> </w:t>
      </w:r>
      <w:r w:rsidRPr="00146799">
        <w:t>de</w:t>
      </w:r>
      <w:r w:rsidRPr="00146799">
        <w:rPr>
          <w:spacing w:val="-8"/>
        </w:rPr>
        <w:t xml:space="preserve"> </w:t>
      </w:r>
      <w:r w:rsidRPr="00146799">
        <w:t>actores</w:t>
      </w:r>
      <w:r w:rsidRPr="00146799">
        <w:rPr>
          <w:spacing w:val="-9"/>
        </w:rPr>
        <w:t xml:space="preserve"> </w:t>
      </w:r>
      <w:r w:rsidRPr="00146799">
        <w:t>clave,</w:t>
      </w:r>
      <w:r w:rsidRPr="00146799">
        <w:rPr>
          <w:spacing w:val="1"/>
        </w:rPr>
        <w:t xml:space="preserve"> </w:t>
      </w:r>
      <w:r w:rsidRPr="00146799">
        <w:t>asesoría</w:t>
      </w:r>
      <w:r w:rsidRPr="00146799">
        <w:rPr>
          <w:spacing w:val="-8"/>
        </w:rPr>
        <w:t xml:space="preserve"> </w:t>
      </w:r>
      <w:r w:rsidRPr="00146799">
        <w:t>de</w:t>
      </w:r>
      <w:r w:rsidRPr="00146799">
        <w:rPr>
          <w:spacing w:val="-8"/>
        </w:rPr>
        <w:t xml:space="preserve"> </w:t>
      </w:r>
      <w:r w:rsidRPr="00146799">
        <w:t>talleres, entre otros. A partir de la técnica de moderación META</w:t>
      </w:r>
      <w:r w:rsidRPr="00146799">
        <w:t>PLAN (ver ficha en página 2), se determinan los elementos del análisis interno y externo que deben considerarse, para luego reflexionar e intercambiar opiniones en un plenario, determinando ideas fuerza y su priorización en función de los aspectos</w:t>
      </w:r>
      <w:r w:rsidRPr="00146799">
        <w:rPr>
          <w:spacing w:val="-2"/>
        </w:rPr>
        <w:t xml:space="preserve"> </w:t>
      </w:r>
      <w:r w:rsidRPr="00146799">
        <w:t>misional</w:t>
      </w:r>
      <w:r w:rsidRPr="00146799">
        <w:t>es.</w:t>
      </w:r>
    </w:p>
    <w:p w:rsidR="00325DEB" w:rsidRPr="00146799" w:rsidRDefault="00325DEB">
      <w:pPr>
        <w:pStyle w:val="Textoindependiente"/>
        <w:spacing w:before="7"/>
      </w:pPr>
    </w:p>
    <w:p w:rsidR="00325DEB" w:rsidRDefault="00D267BE">
      <w:pPr>
        <w:pStyle w:val="Ttulo1"/>
      </w:pPr>
      <w:r>
        <w:t>Definiciones</w:t>
      </w:r>
    </w:p>
    <w:p w:rsidR="00325DEB" w:rsidRDefault="00D267BE">
      <w:pPr>
        <w:pStyle w:val="Prrafodelista"/>
        <w:numPr>
          <w:ilvl w:val="0"/>
          <w:numId w:val="2"/>
        </w:numPr>
        <w:tabs>
          <w:tab w:val="left" w:pos="822"/>
        </w:tabs>
        <w:spacing w:before="23" w:line="256" w:lineRule="auto"/>
        <w:ind w:left="821" w:right="119"/>
        <w:jc w:val="both"/>
        <w:rPr>
          <w:sz w:val="24"/>
        </w:rPr>
      </w:pPr>
      <w:r>
        <w:rPr>
          <w:sz w:val="24"/>
          <w:u w:val="single"/>
        </w:rPr>
        <w:t>Fortalezas</w:t>
      </w:r>
      <w:r>
        <w:rPr>
          <w:sz w:val="24"/>
        </w:rPr>
        <w:t>: Son las capacidades especiales que desarrolla la organización, y gracias a las cuales tiene una posición privilegiada en su</w:t>
      </w:r>
      <w:r>
        <w:rPr>
          <w:spacing w:val="-4"/>
          <w:sz w:val="24"/>
        </w:rPr>
        <w:t xml:space="preserve"> </w:t>
      </w:r>
      <w:r>
        <w:rPr>
          <w:sz w:val="24"/>
        </w:rPr>
        <w:t>entorno.</w:t>
      </w:r>
    </w:p>
    <w:p w:rsidR="00325DEB" w:rsidRDefault="00D267BE">
      <w:pPr>
        <w:pStyle w:val="Prrafodelista"/>
        <w:numPr>
          <w:ilvl w:val="0"/>
          <w:numId w:val="2"/>
        </w:numPr>
        <w:tabs>
          <w:tab w:val="left" w:pos="822"/>
        </w:tabs>
        <w:spacing w:line="256" w:lineRule="auto"/>
        <w:ind w:left="821" w:right="116"/>
        <w:jc w:val="both"/>
        <w:rPr>
          <w:sz w:val="24"/>
        </w:rPr>
      </w:pPr>
      <w:r>
        <w:rPr>
          <w:sz w:val="24"/>
          <w:u w:val="single"/>
        </w:rPr>
        <w:t>Debilidades</w:t>
      </w:r>
      <w:r>
        <w:rPr>
          <w:sz w:val="24"/>
        </w:rPr>
        <w:t>: Son aquellos factores que provocan una posición desfavorable de la organización, es decir, habilidades que no se poseen y actividades que no se desarrollan positivamente.</w:t>
      </w:r>
    </w:p>
    <w:p w:rsidR="00325DEB" w:rsidRDefault="00D267BE">
      <w:pPr>
        <w:pStyle w:val="Prrafodelista"/>
        <w:numPr>
          <w:ilvl w:val="0"/>
          <w:numId w:val="2"/>
        </w:numPr>
        <w:tabs>
          <w:tab w:val="left" w:pos="822"/>
        </w:tabs>
        <w:spacing w:before="5" w:line="256" w:lineRule="auto"/>
        <w:ind w:left="821" w:right="125"/>
        <w:jc w:val="both"/>
        <w:rPr>
          <w:sz w:val="24"/>
        </w:rPr>
      </w:pPr>
      <w:r>
        <w:rPr>
          <w:sz w:val="24"/>
          <w:u w:val="single"/>
        </w:rPr>
        <w:t>Oportunidades</w:t>
      </w:r>
      <w:r>
        <w:rPr>
          <w:sz w:val="24"/>
        </w:rPr>
        <w:t>: Son aquellos factores que resultan positivos, favorables, explotable</w:t>
      </w:r>
      <w:r>
        <w:rPr>
          <w:sz w:val="24"/>
        </w:rPr>
        <w:t>s, que se deben</w:t>
      </w:r>
      <w:r>
        <w:rPr>
          <w:spacing w:val="-14"/>
          <w:sz w:val="24"/>
        </w:rPr>
        <w:t xml:space="preserve"> </w:t>
      </w:r>
      <w:r>
        <w:rPr>
          <w:sz w:val="24"/>
        </w:rPr>
        <w:t>descubrir</w:t>
      </w:r>
      <w:r>
        <w:rPr>
          <w:spacing w:val="-12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el</w:t>
      </w:r>
      <w:r>
        <w:rPr>
          <w:spacing w:val="-15"/>
          <w:sz w:val="24"/>
        </w:rPr>
        <w:t xml:space="preserve"> </w:t>
      </w:r>
      <w:r>
        <w:rPr>
          <w:sz w:val="24"/>
        </w:rPr>
        <w:t>entorno</w:t>
      </w:r>
      <w:r>
        <w:rPr>
          <w:spacing w:val="-12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el</w:t>
      </w:r>
      <w:r>
        <w:rPr>
          <w:spacing w:val="-16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actúa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organización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z w:val="24"/>
        </w:rPr>
        <w:t>que</w:t>
      </w:r>
      <w:r>
        <w:rPr>
          <w:spacing w:val="-14"/>
          <w:sz w:val="24"/>
        </w:rPr>
        <w:t xml:space="preserve"> </w:t>
      </w:r>
      <w:r>
        <w:rPr>
          <w:sz w:val="24"/>
        </w:rPr>
        <w:t>permiten</w:t>
      </w:r>
      <w:r>
        <w:rPr>
          <w:spacing w:val="-11"/>
          <w:sz w:val="24"/>
        </w:rPr>
        <w:t xml:space="preserve"> </w:t>
      </w:r>
      <w:r>
        <w:rPr>
          <w:sz w:val="24"/>
        </w:rPr>
        <w:t>obtener</w:t>
      </w:r>
      <w:r>
        <w:rPr>
          <w:spacing w:val="-13"/>
          <w:sz w:val="24"/>
        </w:rPr>
        <w:t xml:space="preserve"> </w:t>
      </w:r>
      <w:r>
        <w:rPr>
          <w:sz w:val="24"/>
        </w:rPr>
        <w:t>ventajas competitivas.</w:t>
      </w:r>
    </w:p>
    <w:p w:rsidR="00325DEB" w:rsidRDefault="00D267BE">
      <w:pPr>
        <w:pStyle w:val="Prrafodelista"/>
        <w:numPr>
          <w:ilvl w:val="0"/>
          <w:numId w:val="2"/>
        </w:numPr>
        <w:tabs>
          <w:tab w:val="left" w:pos="822"/>
        </w:tabs>
        <w:spacing w:before="3" w:line="256" w:lineRule="auto"/>
        <w:ind w:left="821" w:right="120"/>
        <w:jc w:val="both"/>
        <w:rPr>
          <w:sz w:val="24"/>
        </w:rPr>
      </w:pPr>
      <w:r>
        <w:rPr>
          <w:sz w:val="24"/>
          <w:u w:val="single"/>
        </w:rPr>
        <w:t>Amenazas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Son</w:t>
      </w:r>
      <w:r>
        <w:rPr>
          <w:spacing w:val="-7"/>
          <w:sz w:val="24"/>
        </w:rPr>
        <w:t xml:space="preserve"> </w:t>
      </w:r>
      <w:r>
        <w:rPr>
          <w:sz w:val="24"/>
        </w:rPr>
        <w:t>aquellas</w:t>
      </w:r>
      <w:r>
        <w:rPr>
          <w:spacing w:val="-7"/>
          <w:sz w:val="24"/>
        </w:rPr>
        <w:t xml:space="preserve"> </w:t>
      </w:r>
      <w:r>
        <w:rPr>
          <w:sz w:val="24"/>
        </w:rPr>
        <w:t>situaciones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provienen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entorno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pueden</w:t>
      </w:r>
      <w:r>
        <w:rPr>
          <w:spacing w:val="-6"/>
          <w:sz w:val="24"/>
        </w:rPr>
        <w:t xml:space="preserve"> </w:t>
      </w:r>
      <w:r>
        <w:rPr>
          <w:sz w:val="24"/>
        </w:rPr>
        <w:t>llegar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atentar contra el posicionamiento o incluso la permanen</w:t>
      </w:r>
      <w:r>
        <w:rPr>
          <w:sz w:val="24"/>
        </w:rPr>
        <w:t>cia de la</w:t>
      </w:r>
      <w:r>
        <w:rPr>
          <w:spacing w:val="-12"/>
          <w:sz w:val="24"/>
        </w:rPr>
        <w:t xml:space="preserve"> </w:t>
      </w:r>
      <w:r>
        <w:rPr>
          <w:sz w:val="24"/>
        </w:rPr>
        <w:t>organización.</w:t>
      </w:r>
    </w:p>
    <w:p w:rsidR="00325DEB" w:rsidRPr="00146799" w:rsidRDefault="00325DEB">
      <w:pPr>
        <w:pStyle w:val="Textoindependiente"/>
        <w:spacing w:before="0"/>
      </w:pPr>
    </w:p>
    <w:p w:rsidR="00325DEB" w:rsidRDefault="00D267BE">
      <w:pPr>
        <w:pStyle w:val="Ttulo1"/>
      </w:pPr>
      <w:r>
        <w:t>Factores de análisis</w:t>
      </w:r>
    </w:p>
    <w:p w:rsidR="00325DEB" w:rsidRDefault="00D267BE">
      <w:pPr>
        <w:pStyle w:val="Prrafodelista"/>
        <w:numPr>
          <w:ilvl w:val="0"/>
          <w:numId w:val="2"/>
        </w:numPr>
        <w:tabs>
          <w:tab w:val="left" w:pos="821"/>
          <w:tab w:val="left" w:pos="822"/>
        </w:tabs>
        <w:spacing w:before="23"/>
        <w:ind w:hanging="361"/>
        <w:rPr>
          <w:sz w:val="24"/>
        </w:rPr>
      </w:pPr>
      <w:r>
        <w:rPr>
          <w:sz w:val="24"/>
          <w:u w:val="single"/>
        </w:rPr>
        <w:t>Fortalezas</w:t>
      </w:r>
      <w:r>
        <w:rPr>
          <w:sz w:val="24"/>
        </w:rPr>
        <w:t>:</w:t>
      </w:r>
    </w:p>
    <w:p w:rsidR="00325DEB" w:rsidRPr="00146799" w:rsidRDefault="00D267BE" w:rsidP="00146799">
      <w:pPr>
        <w:pStyle w:val="Prrafodelista"/>
        <w:numPr>
          <w:ilvl w:val="0"/>
          <w:numId w:val="3"/>
        </w:numPr>
        <w:tabs>
          <w:tab w:val="left" w:pos="1182"/>
        </w:tabs>
        <w:spacing w:before="17"/>
        <w:ind w:left="1418" w:hanging="567"/>
        <w:rPr>
          <w:sz w:val="24"/>
        </w:rPr>
      </w:pPr>
      <w:r w:rsidRPr="00146799">
        <w:rPr>
          <w:sz w:val="24"/>
        </w:rPr>
        <w:t>¿Qué cosas son las que la organización/unidad hace muy</w:t>
      </w:r>
      <w:r w:rsidRPr="00146799">
        <w:rPr>
          <w:spacing w:val="-9"/>
          <w:sz w:val="24"/>
        </w:rPr>
        <w:t xml:space="preserve"> </w:t>
      </w:r>
      <w:r w:rsidRPr="00146799">
        <w:rPr>
          <w:sz w:val="24"/>
        </w:rPr>
        <w:t>bien?</w:t>
      </w:r>
    </w:p>
    <w:p w:rsidR="00325DEB" w:rsidRPr="00146799" w:rsidRDefault="00D267BE" w:rsidP="00146799">
      <w:pPr>
        <w:pStyle w:val="Prrafodelista"/>
        <w:numPr>
          <w:ilvl w:val="0"/>
          <w:numId w:val="3"/>
        </w:numPr>
        <w:tabs>
          <w:tab w:val="left" w:pos="1182"/>
        </w:tabs>
        <w:ind w:left="1418" w:right="124" w:hanging="567"/>
        <w:rPr>
          <w:sz w:val="24"/>
        </w:rPr>
      </w:pPr>
      <w:r w:rsidRPr="00146799">
        <w:rPr>
          <w:sz w:val="24"/>
        </w:rPr>
        <w:t>¿La organización/unidad es fuerte en el entorno o en el segmento al que apunta? ¿Por qué?</w:t>
      </w:r>
    </w:p>
    <w:p w:rsidR="00325DEB" w:rsidRPr="00146799" w:rsidRDefault="00D267BE" w:rsidP="00146799">
      <w:pPr>
        <w:pStyle w:val="Prrafodelista"/>
        <w:numPr>
          <w:ilvl w:val="0"/>
          <w:numId w:val="3"/>
        </w:numPr>
        <w:tabs>
          <w:tab w:val="left" w:pos="1182"/>
        </w:tabs>
        <w:spacing w:before="23"/>
        <w:ind w:left="1418" w:hanging="567"/>
        <w:rPr>
          <w:sz w:val="24"/>
        </w:rPr>
      </w:pPr>
      <w:r w:rsidRPr="00146799">
        <w:rPr>
          <w:sz w:val="24"/>
        </w:rPr>
        <w:t>¿La organización/unidad inspira compromiso o fidelidad?</w:t>
      </w:r>
    </w:p>
    <w:p w:rsidR="00325DEB" w:rsidRDefault="00D267BE">
      <w:pPr>
        <w:pStyle w:val="Prrafodelista"/>
        <w:numPr>
          <w:ilvl w:val="0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  <w:u w:val="single"/>
        </w:rPr>
        <w:t>D</w:t>
      </w:r>
      <w:r>
        <w:rPr>
          <w:sz w:val="24"/>
          <w:u w:val="single"/>
        </w:rPr>
        <w:t>ebilidades</w:t>
      </w:r>
      <w:r>
        <w:rPr>
          <w:sz w:val="24"/>
        </w:rPr>
        <w:t>:</w:t>
      </w:r>
    </w:p>
    <w:p w:rsidR="00325DEB" w:rsidRDefault="00D267BE" w:rsidP="00146799">
      <w:pPr>
        <w:pStyle w:val="Prrafodelista"/>
        <w:numPr>
          <w:ilvl w:val="0"/>
          <w:numId w:val="3"/>
        </w:numPr>
        <w:tabs>
          <w:tab w:val="left" w:pos="1182"/>
        </w:tabs>
        <w:spacing w:before="17"/>
        <w:ind w:left="1418" w:hanging="567"/>
        <w:rPr>
          <w:sz w:val="24"/>
        </w:rPr>
      </w:pPr>
      <w:r>
        <w:rPr>
          <w:sz w:val="24"/>
        </w:rPr>
        <w:t>¿Qué cosas son las que la organización/unidad debería</w:t>
      </w:r>
      <w:r w:rsidRPr="00146799">
        <w:rPr>
          <w:sz w:val="24"/>
        </w:rPr>
        <w:t xml:space="preserve"> </w:t>
      </w:r>
      <w:r>
        <w:rPr>
          <w:sz w:val="24"/>
        </w:rPr>
        <w:t>mejorar?</w:t>
      </w:r>
    </w:p>
    <w:p w:rsidR="00325DEB" w:rsidRDefault="00D267BE" w:rsidP="00146799">
      <w:pPr>
        <w:pStyle w:val="Prrafodelista"/>
        <w:numPr>
          <w:ilvl w:val="0"/>
          <w:numId w:val="3"/>
        </w:numPr>
        <w:tabs>
          <w:tab w:val="left" w:pos="1182"/>
        </w:tabs>
        <w:spacing w:before="17"/>
        <w:ind w:left="1418" w:hanging="567"/>
        <w:rPr>
          <w:sz w:val="24"/>
        </w:rPr>
      </w:pPr>
      <w:r>
        <w:rPr>
          <w:sz w:val="24"/>
        </w:rPr>
        <w:t>¿Cuáles son las causas detrás de los problemas</w:t>
      </w:r>
      <w:r w:rsidRPr="00146799">
        <w:rPr>
          <w:sz w:val="24"/>
        </w:rPr>
        <w:t xml:space="preserve"> </w:t>
      </w:r>
      <w:r>
        <w:rPr>
          <w:sz w:val="24"/>
        </w:rPr>
        <w:t>existentes?</w:t>
      </w:r>
    </w:p>
    <w:p w:rsidR="00325DEB" w:rsidRDefault="00D267BE">
      <w:pPr>
        <w:pStyle w:val="Prrafodelista"/>
        <w:numPr>
          <w:ilvl w:val="0"/>
          <w:numId w:val="2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  <w:u w:val="single"/>
        </w:rPr>
        <w:t>Oportunidades</w:t>
      </w:r>
      <w:r>
        <w:rPr>
          <w:sz w:val="24"/>
        </w:rPr>
        <w:t>:</w:t>
      </w:r>
    </w:p>
    <w:p w:rsidR="00325DEB" w:rsidRDefault="00D267BE" w:rsidP="00146799">
      <w:pPr>
        <w:pStyle w:val="Prrafodelista"/>
        <w:numPr>
          <w:ilvl w:val="0"/>
          <w:numId w:val="3"/>
        </w:numPr>
        <w:tabs>
          <w:tab w:val="left" w:pos="1182"/>
        </w:tabs>
        <w:spacing w:before="17"/>
        <w:ind w:left="1418" w:hanging="567"/>
        <w:rPr>
          <w:sz w:val="24"/>
        </w:rPr>
      </w:pPr>
      <w:r>
        <w:rPr>
          <w:sz w:val="24"/>
        </w:rPr>
        <w:t>¿El entorno en el que opera la organización/unidad</w:t>
      </w:r>
      <w:r>
        <w:rPr>
          <w:sz w:val="24"/>
        </w:rPr>
        <w:t xml:space="preserve"> está en</w:t>
      </w:r>
      <w:r w:rsidRPr="00146799">
        <w:rPr>
          <w:sz w:val="24"/>
        </w:rPr>
        <w:t xml:space="preserve"> </w:t>
      </w:r>
      <w:r>
        <w:rPr>
          <w:sz w:val="24"/>
        </w:rPr>
        <w:t>crecimiento?</w:t>
      </w:r>
    </w:p>
    <w:p w:rsidR="00325DEB" w:rsidRDefault="00D267BE" w:rsidP="00146799">
      <w:pPr>
        <w:pStyle w:val="Prrafodelista"/>
        <w:numPr>
          <w:ilvl w:val="0"/>
          <w:numId w:val="3"/>
        </w:numPr>
        <w:tabs>
          <w:tab w:val="left" w:pos="1182"/>
        </w:tabs>
        <w:spacing w:before="17"/>
        <w:ind w:left="1418" w:hanging="567"/>
        <w:rPr>
          <w:sz w:val="24"/>
        </w:rPr>
      </w:pPr>
      <w:r>
        <w:rPr>
          <w:sz w:val="24"/>
        </w:rPr>
        <w:t>¿Los servicios la organización/unidad satisfacen tendencias, o podrían adaptarse para hacerlo?</w:t>
      </w:r>
    </w:p>
    <w:p w:rsidR="00325DEB" w:rsidRDefault="00D267BE" w:rsidP="00146799">
      <w:pPr>
        <w:pStyle w:val="Prrafodelista"/>
        <w:numPr>
          <w:ilvl w:val="0"/>
          <w:numId w:val="3"/>
        </w:numPr>
        <w:tabs>
          <w:tab w:val="left" w:pos="1182"/>
        </w:tabs>
        <w:spacing w:before="17"/>
        <w:ind w:left="1418" w:hanging="567"/>
        <w:rPr>
          <w:sz w:val="24"/>
        </w:rPr>
      </w:pPr>
      <w:r>
        <w:rPr>
          <w:sz w:val="24"/>
        </w:rPr>
        <w:t>¿Existen</w:t>
      </w:r>
      <w:r>
        <w:rPr>
          <w:sz w:val="24"/>
        </w:rPr>
        <w:tab/>
        <w:t>nuevas</w:t>
      </w:r>
      <w:r>
        <w:rPr>
          <w:sz w:val="24"/>
        </w:rPr>
        <w:tab/>
        <w:t>tecnologías</w:t>
      </w:r>
      <w:r>
        <w:rPr>
          <w:sz w:val="24"/>
        </w:rPr>
        <w:tab/>
        <w:t>o</w:t>
      </w:r>
      <w:r>
        <w:rPr>
          <w:sz w:val="24"/>
        </w:rPr>
        <w:tab/>
        <w:t>cambios</w:t>
      </w:r>
      <w:r>
        <w:rPr>
          <w:sz w:val="24"/>
        </w:rPr>
        <w:tab/>
        <w:t>en</w:t>
      </w:r>
      <w:r>
        <w:rPr>
          <w:sz w:val="24"/>
        </w:rPr>
        <w:tab/>
        <w:t>el</w:t>
      </w:r>
      <w:r>
        <w:rPr>
          <w:sz w:val="24"/>
        </w:rPr>
        <w:tab/>
        <w:t>marco</w:t>
      </w:r>
      <w:r>
        <w:rPr>
          <w:sz w:val="24"/>
        </w:rPr>
        <w:tab/>
        <w:t>regulatorio</w:t>
      </w:r>
      <w:r>
        <w:rPr>
          <w:sz w:val="24"/>
        </w:rPr>
        <w:tab/>
        <w:t>que</w:t>
      </w:r>
      <w:r>
        <w:rPr>
          <w:sz w:val="24"/>
        </w:rPr>
        <w:tab/>
      </w:r>
      <w:r w:rsidRPr="00146799">
        <w:rPr>
          <w:sz w:val="24"/>
        </w:rPr>
        <w:t xml:space="preserve">la </w:t>
      </w:r>
      <w:r>
        <w:rPr>
          <w:sz w:val="24"/>
        </w:rPr>
        <w:t>organización/unidad puede aprovechar?</w:t>
      </w:r>
    </w:p>
    <w:p w:rsidR="00325DEB" w:rsidRDefault="00D267BE">
      <w:pPr>
        <w:pStyle w:val="Prrafodelista"/>
        <w:numPr>
          <w:ilvl w:val="0"/>
          <w:numId w:val="2"/>
        </w:numPr>
        <w:tabs>
          <w:tab w:val="left" w:pos="821"/>
          <w:tab w:val="left" w:pos="822"/>
        </w:tabs>
        <w:spacing w:before="23"/>
        <w:ind w:hanging="361"/>
        <w:rPr>
          <w:sz w:val="24"/>
        </w:rPr>
      </w:pPr>
      <w:r>
        <w:rPr>
          <w:sz w:val="24"/>
          <w:u w:val="single"/>
        </w:rPr>
        <w:t>Amenazas</w:t>
      </w:r>
      <w:r>
        <w:rPr>
          <w:sz w:val="24"/>
        </w:rPr>
        <w:t>:</w:t>
      </w:r>
    </w:p>
    <w:p w:rsidR="00325DEB" w:rsidRDefault="00D267BE" w:rsidP="00146799">
      <w:pPr>
        <w:pStyle w:val="Prrafodelista"/>
        <w:numPr>
          <w:ilvl w:val="0"/>
          <w:numId w:val="3"/>
        </w:numPr>
        <w:tabs>
          <w:tab w:val="left" w:pos="1182"/>
        </w:tabs>
        <w:spacing w:before="17"/>
        <w:ind w:left="1418" w:hanging="567"/>
        <w:rPr>
          <w:sz w:val="24"/>
        </w:rPr>
      </w:pPr>
      <w:r>
        <w:rPr>
          <w:sz w:val="24"/>
        </w:rPr>
        <w:t xml:space="preserve">¿Qué obstáculos legales, impositivos o normativos enfrenta la organización/unidad para </w:t>
      </w:r>
      <w:bookmarkStart w:id="0" w:name="_GoBack"/>
      <w:bookmarkEnd w:id="0"/>
      <w:r>
        <w:rPr>
          <w:sz w:val="24"/>
        </w:rPr>
        <w:t>la generación de sus</w:t>
      </w:r>
      <w:r w:rsidRPr="00146799">
        <w:rPr>
          <w:sz w:val="24"/>
        </w:rPr>
        <w:t xml:space="preserve"> </w:t>
      </w:r>
      <w:r>
        <w:rPr>
          <w:sz w:val="24"/>
        </w:rPr>
        <w:t>servicios?</w:t>
      </w:r>
    </w:p>
    <w:p w:rsidR="00325DEB" w:rsidRDefault="00D267BE" w:rsidP="00146799">
      <w:pPr>
        <w:pStyle w:val="Prrafodelista"/>
        <w:numPr>
          <w:ilvl w:val="0"/>
          <w:numId w:val="3"/>
        </w:numPr>
        <w:tabs>
          <w:tab w:val="left" w:pos="1182"/>
        </w:tabs>
        <w:spacing w:before="17"/>
        <w:ind w:left="1418" w:hanging="567"/>
        <w:rPr>
          <w:sz w:val="24"/>
        </w:rPr>
      </w:pPr>
      <w:r>
        <w:rPr>
          <w:sz w:val="24"/>
        </w:rPr>
        <w:t>¿Existen</w:t>
      </w:r>
      <w:r>
        <w:rPr>
          <w:sz w:val="24"/>
        </w:rPr>
        <w:tab/>
        <w:t>nuevas</w:t>
      </w:r>
      <w:r>
        <w:rPr>
          <w:sz w:val="24"/>
        </w:rPr>
        <w:tab/>
        <w:t>tecnologías</w:t>
      </w:r>
      <w:r>
        <w:rPr>
          <w:sz w:val="24"/>
        </w:rPr>
        <w:tab/>
        <w:t>o</w:t>
      </w:r>
      <w:r>
        <w:rPr>
          <w:sz w:val="24"/>
        </w:rPr>
        <w:tab/>
        <w:t>tendencias</w:t>
      </w:r>
      <w:r>
        <w:rPr>
          <w:sz w:val="24"/>
        </w:rPr>
        <w:tab/>
        <w:t xml:space="preserve">que  </w:t>
      </w:r>
      <w:r w:rsidRPr="00146799">
        <w:rPr>
          <w:sz w:val="24"/>
        </w:rPr>
        <w:t xml:space="preserve"> </w:t>
      </w:r>
      <w:r>
        <w:rPr>
          <w:sz w:val="24"/>
        </w:rPr>
        <w:t xml:space="preserve">amenacen  </w:t>
      </w:r>
      <w:r w:rsidRPr="00146799">
        <w:rPr>
          <w:sz w:val="24"/>
        </w:rPr>
        <w:t xml:space="preserve"> </w:t>
      </w:r>
      <w:r>
        <w:rPr>
          <w:sz w:val="24"/>
        </w:rPr>
        <w:t>el</w:t>
      </w:r>
      <w:r>
        <w:rPr>
          <w:sz w:val="24"/>
        </w:rPr>
        <w:tab/>
        <w:t xml:space="preserve">futuro  </w:t>
      </w:r>
      <w:r w:rsidRPr="00146799">
        <w:rPr>
          <w:sz w:val="24"/>
        </w:rPr>
        <w:t xml:space="preserve"> </w:t>
      </w:r>
      <w:r>
        <w:rPr>
          <w:sz w:val="24"/>
        </w:rPr>
        <w:t>de</w:t>
      </w:r>
      <w:r>
        <w:rPr>
          <w:sz w:val="24"/>
        </w:rPr>
        <w:tab/>
      </w:r>
      <w:r w:rsidRPr="00146799">
        <w:rPr>
          <w:sz w:val="24"/>
        </w:rPr>
        <w:t xml:space="preserve">la </w:t>
      </w:r>
      <w:r>
        <w:rPr>
          <w:sz w:val="24"/>
        </w:rPr>
        <w:t>organización/unidad?</w:t>
      </w:r>
    </w:p>
    <w:p w:rsidR="00325DEB" w:rsidRDefault="00325DEB" w:rsidP="00146799">
      <w:pPr>
        <w:pStyle w:val="Prrafodelista"/>
        <w:numPr>
          <w:ilvl w:val="0"/>
          <w:numId w:val="3"/>
        </w:numPr>
        <w:tabs>
          <w:tab w:val="left" w:pos="1182"/>
        </w:tabs>
        <w:spacing w:before="17"/>
        <w:ind w:left="1418" w:hanging="567"/>
        <w:rPr>
          <w:sz w:val="24"/>
        </w:rPr>
        <w:sectPr w:rsidR="00325DEB" w:rsidSect="00146799">
          <w:headerReference w:type="default" r:id="rId7"/>
          <w:footerReference w:type="default" r:id="rId8"/>
          <w:type w:val="continuous"/>
          <w:pgSz w:w="12240" w:h="15840"/>
          <w:pgMar w:top="1340" w:right="1580" w:bottom="1120" w:left="1600" w:header="720" w:footer="923" w:gutter="0"/>
          <w:pgNumType w:start="1"/>
          <w:cols w:space="720"/>
          <w:docGrid w:linePitch="299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5"/>
        <w:gridCol w:w="6964"/>
      </w:tblGrid>
      <w:tr w:rsidR="00325DEB">
        <w:trPr>
          <w:trHeight w:val="1216"/>
        </w:trPr>
        <w:tc>
          <w:tcPr>
            <w:tcW w:w="1805" w:type="dxa"/>
          </w:tcPr>
          <w:p w:rsidR="00325DEB" w:rsidRDefault="00325DEB">
            <w:pPr>
              <w:pStyle w:val="TableParagraph"/>
              <w:spacing w:before="3"/>
              <w:ind w:left="0"/>
              <w:rPr>
                <w:sz w:val="6"/>
              </w:rPr>
            </w:pPr>
          </w:p>
          <w:p w:rsidR="00325DEB" w:rsidRDefault="00D267BE">
            <w:pPr>
              <w:pStyle w:val="TableParagraph"/>
              <w:ind w:left="151"/>
              <w:rPr>
                <w:sz w:val="20"/>
              </w:rPr>
            </w:pPr>
            <w:r>
              <w:rPr>
                <w:noProof/>
                <w:sz w:val="20"/>
                <w:lang w:val="es-CL" w:eastAsia="es-CL" w:bidi="ar-SA"/>
              </w:rPr>
              <w:drawing>
                <wp:inline distT="0" distB="0" distL="0" distR="0">
                  <wp:extent cx="869084" cy="536448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084" cy="53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4" w:type="dxa"/>
          </w:tcPr>
          <w:p w:rsidR="00325DEB" w:rsidRDefault="00325DEB">
            <w:pPr>
              <w:pStyle w:val="TableParagraph"/>
              <w:spacing w:before="3"/>
              <w:ind w:left="0"/>
              <w:rPr>
                <w:sz w:val="30"/>
              </w:rPr>
            </w:pPr>
          </w:p>
          <w:p w:rsidR="00325DEB" w:rsidRDefault="00D267BE">
            <w:pPr>
              <w:pStyle w:val="TableParagraph"/>
              <w:spacing w:line="275" w:lineRule="exact"/>
              <w:ind w:left="1252" w:right="1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UNIVERSIDAD DEL BÍO-BÍO</w:t>
            </w:r>
          </w:p>
          <w:p w:rsidR="00325DEB" w:rsidRDefault="00D267BE">
            <w:pPr>
              <w:pStyle w:val="TableParagraph"/>
              <w:ind w:left="1252" w:right="1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DIRECCIÓN GENERAL DE PLANIFICACIÓN Y ESTUDIOS</w:t>
            </w:r>
          </w:p>
        </w:tc>
      </w:tr>
      <w:tr w:rsidR="00325DEB">
        <w:trPr>
          <w:trHeight w:val="974"/>
        </w:trPr>
        <w:tc>
          <w:tcPr>
            <w:tcW w:w="8769" w:type="dxa"/>
            <w:gridSpan w:val="2"/>
          </w:tcPr>
          <w:p w:rsidR="00325DEB" w:rsidRDefault="00D267BE">
            <w:pPr>
              <w:pStyle w:val="TableParagraph"/>
              <w:spacing w:before="189"/>
              <w:ind w:left="573"/>
              <w:rPr>
                <w:b/>
                <w:sz w:val="36"/>
              </w:rPr>
            </w:pPr>
            <w:r>
              <w:rPr>
                <w:b/>
                <w:sz w:val="36"/>
              </w:rPr>
              <w:t>FICHA METODOLÓGICA PARA FODA POR METAPLAN</w:t>
            </w:r>
          </w:p>
        </w:tc>
      </w:tr>
    </w:tbl>
    <w:p w:rsidR="00325DEB" w:rsidRDefault="00325DEB">
      <w:pPr>
        <w:pStyle w:val="Textoindependiente"/>
        <w:spacing w:before="0"/>
        <w:rPr>
          <w:sz w:val="20"/>
        </w:rPr>
      </w:pPr>
    </w:p>
    <w:p w:rsidR="00325DEB" w:rsidRDefault="00325DEB">
      <w:pPr>
        <w:pStyle w:val="Textoindependiente"/>
        <w:spacing w:before="5"/>
        <w:rPr>
          <w:sz w:val="2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7"/>
        <w:gridCol w:w="5682"/>
      </w:tblGrid>
      <w:tr w:rsidR="00325DEB">
        <w:trPr>
          <w:trHeight w:val="1768"/>
        </w:trPr>
        <w:tc>
          <w:tcPr>
            <w:tcW w:w="3147" w:type="dxa"/>
          </w:tcPr>
          <w:p w:rsidR="00325DEB" w:rsidRDefault="00325DEB">
            <w:pPr>
              <w:pStyle w:val="TableParagraph"/>
              <w:ind w:left="0"/>
              <w:rPr>
                <w:sz w:val="24"/>
              </w:rPr>
            </w:pPr>
          </w:p>
          <w:p w:rsidR="00325DEB" w:rsidRDefault="00325DEB">
            <w:pPr>
              <w:pStyle w:val="TableParagraph"/>
              <w:ind w:left="0"/>
              <w:rPr>
                <w:sz w:val="24"/>
              </w:rPr>
            </w:pPr>
          </w:p>
          <w:p w:rsidR="00325DEB" w:rsidRDefault="00D267BE">
            <w:pPr>
              <w:pStyle w:val="TableParagraph"/>
              <w:spacing w:before="206"/>
              <w:rPr>
                <w:b/>
              </w:rPr>
            </w:pPr>
            <w:r>
              <w:rPr>
                <w:b/>
              </w:rPr>
              <w:t>DEFINICIÓN:</w:t>
            </w:r>
          </w:p>
        </w:tc>
        <w:tc>
          <w:tcPr>
            <w:tcW w:w="5682" w:type="dxa"/>
          </w:tcPr>
          <w:p w:rsidR="00325DEB" w:rsidRDefault="00D267BE">
            <w:pPr>
              <w:pStyle w:val="TableParagraph"/>
              <w:ind w:right="57"/>
              <w:jc w:val="both"/>
            </w:pPr>
            <w:r>
              <w:t>El</w:t>
            </w:r>
            <w:r>
              <w:rPr>
                <w:spacing w:val="-8"/>
              </w:rPr>
              <w:t xml:space="preserve"> </w:t>
            </w:r>
            <w:r>
              <w:t>Metaplan</w:t>
            </w:r>
            <w:r>
              <w:rPr>
                <w:spacing w:val="-10"/>
              </w:rPr>
              <w:t xml:space="preserve"> </w:t>
            </w:r>
            <w:r>
              <w:t>es</w:t>
            </w:r>
            <w:r>
              <w:rPr>
                <w:spacing w:val="-8"/>
              </w:rPr>
              <w:t xml:space="preserve"> </w:t>
            </w:r>
            <w:r>
              <w:t>una</w:t>
            </w:r>
            <w:r>
              <w:rPr>
                <w:spacing w:val="-8"/>
              </w:rPr>
              <w:t xml:space="preserve"> </w:t>
            </w:r>
            <w:r>
              <w:t>técnica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13"/>
              </w:rPr>
              <w:t xml:space="preserve"> </w:t>
            </w:r>
            <w:r>
              <w:t>visualización</w:t>
            </w:r>
            <w:r>
              <w:rPr>
                <w:spacing w:val="-9"/>
              </w:rPr>
              <w:t xml:space="preserve"> </w:t>
            </w:r>
            <w:r>
              <w:t>que</w:t>
            </w:r>
            <w:r>
              <w:rPr>
                <w:spacing w:val="-10"/>
              </w:rPr>
              <w:t xml:space="preserve"> </w:t>
            </w:r>
            <w:r>
              <w:t>permite</w:t>
            </w:r>
            <w:r>
              <w:rPr>
                <w:spacing w:val="-10"/>
              </w:rPr>
              <w:t xml:space="preserve"> </w:t>
            </w:r>
            <w:r>
              <w:t>que</w:t>
            </w:r>
            <w:r>
              <w:rPr>
                <w:spacing w:val="-10"/>
              </w:rPr>
              <w:t xml:space="preserve"> </w:t>
            </w:r>
            <w:r>
              <w:t>un</w:t>
            </w:r>
            <w:r>
              <w:rPr>
                <w:spacing w:val="-7"/>
              </w:rPr>
              <w:t xml:space="preserve"> </w:t>
            </w:r>
            <w:r>
              <w:t>grupo de personas tenga a la vista los contenidos de sus reflexiones, intercambio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opiniones</w:t>
            </w:r>
            <w:r>
              <w:rPr>
                <w:spacing w:val="-12"/>
              </w:rPr>
              <w:t xml:space="preserve"> </w:t>
            </w:r>
            <w:r>
              <w:t>y</w:t>
            </w:r>
            <w:r>
              <w:rPr>
                <w:spacing w:val="-10"/>
              </w:rPr>
              <w:t xml:space="preserve"> </w:t>
            </w:r>
            <w:r>
              <w:t>todos</w:t>
            </w:r>
            <w:r>
              <w:rPr>
                <w:spacing w:val="-10"/>
              </w:rPr>
              <w:t xml:space="preserve"> </w:t>
            </w:r>
            <w:r>
              <w:t>los</w:t>
            </w:r>
            <w:r>
              <w:rPr>
                <w:spacing w:val="-10"/>
              </w:rPr>
              <w:t xml:space="preserve"> </w:t>
            </w:r>
            <w:r>
              <w:t>elementos;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0"/>
              </w:rPr>
              <w:t xml:space="preserve"> </w:t>
            </w:r>
            <w:r>
              <w:t>que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13"/>
              </w:rPr>
              <w:t xml:space="preserve"> </w:t>
            </w:r>
            <w:r>
              <w:t>colectivo puedan arribar a decisiones o conclusiones</w:t>
            </w:r>
            <w:r>
              <w:rPr>
                <w:spacing w:val="-11"/>
              </w:rPr>
              <w:t xml:space="preserve"> </w:t>
            </w:r>
            <w:r>
              <w:t>compartidas.</w:t>
            </w:r>
          </w:p>
          <w:p w:rsidR="00325DEB" w:rsidRDefault="00D267BE">
            <w:pPr>
              <w:pStyle w:val="TableParagraph"/>
              <w:ind w:right="57"/>
              <w:jc w:val="both"/>
            </w:pPr>
            <w:r>
              <w:t>Para el desarrollo de dicha metodología se debe considerar un nivel de participación de 15 a 20 personas y no más de 1 hora y media de</w:t>
            </w:r>
          </w:p>
          <w:p w:rsidR="00325DEB" w:rsidRDefault="00D267BE">
            <w:pPr>
              <w:pStyle w:val="TableParagraph"/>
              <w:spacing w:line="234" w:lineRule="exact"/>
              <w:jc w:val="both"/>
            </w:pPr>
            <w:r>
              <w:t>duración de la actividad.</w:t>
            </w:r>
          </w:p>
        </w:tc>
      </w:tr>
      <w:tr w:rsidR="00325DEB">
        <w:trPr>
          <w:trHeight w:val="758"/>
        </w:trPr>
        <w:tc>
          <w:tcPr>
            <w:tcW w:w="3147" w:type="dxa"/>
          </w:tcPr>
          <w:p w:rsidR="00325DEB" w:rsidRDefault="00325DEB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325DEB" w:rsidRDefault="00D267BE">
            <w:pPr>
              <w:pStyle w:val="TableParagraph"/>
              <w:rPr>
                <w:b/>
              </w:rPr>
            </w:pPr>
            <w:r>
              <w:rPr>
                <w:b/>
              </w:rPr>
              <w:t>RESPONSABILIDAD:</w:t>
            </w:r>
          </w:p>
        </w:tc>
        <w:tc>
          <w:tcPr>
            <w:tcW w:w="5682" w:type="dxa"/>
          </w:tcPr>
          <w:p w:rsidR="00325DEB" w:rsidRDefault="00D267BE">
            <w:pPr>
              <w:pStyle w:val="TableParagraph"/>
              <w:spacing w:before="2" w:line="252" w:lineRule="exact"/>
              <w:ind w:right="61"/>
              <w:jc w:val="both"/>
            </w:pPr>
            <w:r>
              <w:t>El solicitante es responsable de gestionar los materiales, espacios físicos e invitar a los informantes claves. Además, es el responsable del almacenar y difundir los resultados.</w:t>
            </w:r>
          </w:p>
        </w:tc>
      </w:tr>
    </w:tbl>
    <w:p w:rsidR="00325DEB" w:rsidRDefault="00325DEB">
      <w:pPr>
        <w:pStyle w:val="Textoindependiente"/>
        <w:spacing w:before="0"/>
        <w:rPr>
          <w:sz w:val="20"/>
        </w:rPr>
      </w:pPr>
    </w:p>
    <w:p w:rsidR="00325DEB" w:rsidRDefault="00325DEB">
      <w:pPr>
        <w:pStyle w:val="Textoindependiente"/>
        <w:spacing w:before="9"/>
        <w:rPr>
          <w:sz w:val="25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5730"/>
      </w:tblGrid>
      <w:tr w:rsidR="00325DEB">
        <w:trPr>
          <w:trHeight w:val="3787"/>
        </w:trPr>
        <w:tc>
          <w:tcPr>
            <w:tcW w:w="3061" w:type="dxa"/>
          </w:tcPr>
          <w:p w:rsidR="00325DEB" w:rsidRDefault="00325DEB">
            <w:pPr>
              <w:pStyle w:val="TableParagraph"/>
              <w:ind w:left="0"/>
              <w:rPr>
                <w:sz w:val="24"/>
              </w:rPr>
            </w:pPr>
          </w:p>
          <w:p w:rsidR="00325DEB" w:rsidRDefault="00325DEB">
            <w:pPr>
              <w:pStyle w:val="TableParagraph"/>
              <w:ind w:left="0"/>
              <w:rPr>
                <w:sz w:val="24"/>
              </w:rPr>
            </w:pPr>
          </w:p>
          <w:p w:rsidR="00325DEB" w:rsidRDefault="00325DEB">
            <w:pPr>
              <w:pStyle w:val="TableParagraph"/>
              <w:ind w:left="0"/>
              <w:rPr>
                <w:sz w:val="24"/>
              </w:rPr>
            </w:pPr>
          </w:p>
          <w:p w:rsidR="00325DEB" w:rsidRDefault="00325DEB">
            <w:pPr>
              <w:pStyle w:val="TableParagraph"/>
              <w:ind w:left="0"/>
              <w:rPr>
                <w:sz w:val="24"/>
              </w:rPr>
            </w:pPr>
          </w:p>
          <w:p w:rsidR="00325DEB" w:rsidRDefault="00325DEB">
            <w:pPr>
              <w:pStyle w:val="TableParagraph"/>
              <w:ind w:left="0"/>
              <w:rPr>
                <w:sz w:val="24"/>
              </w:rPr>
            </w:pPr>
          </w:p>
          <w:p w:rsidR="00325DEB" w:rsidRDefault="00325DEB">
            <w:pPr>
              <w:pStyle w:val="TableParagraph"/>
              <w:spacing w:before="11"/>
              <w:ind w:left="0"/>
              <w:rPr>
                <w:sz w:val="33"/>
              </w:rPr>
            </w:pPr>
          </w:p>
          <w:p w:rsidR="00325DEB" w:rsidRDefault="00D267BE">
            <w:pPr>
              <w:pStyle w:val="TableParagraph"/>
              <w:rPr>
                <w:b/>
              </w:rPr>
            </w:pPr>
            <w:r>
              <w:rPr>
                <w:b/>
              </w:rPr>
              <w:t>PASOS A SEGUIR:</w:t>
            </w:r>
          </w:p>
        </w:tc>
        <w:tc>
          <w:tcPr>
            <w:tcW w:w="5730" w:type="dxa"/>
          </w:tcPr>
          <w:p w:rsidR="00325DEB" w:rsidRDefault="00D267BE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</w:tabs>
              <w:spacing w:line="250" w:lineRule="exact"/>
              <w:ind w:hanging="361"/>
              <w:jc w:val="both"/>
            </w:pPr>
            <w:r>
              <w:t>Describir el concepto sobre el que se quiere</w:t>
            </w:r>
            <w:r>
              <w:rPr>
                <w:spacing w:val="-17"/>
              </w:rPr>
              <w:t xml:space="preserve"> </w:t>
            </w:r>
            <w:r>
              <w:t>discutir.</w:t>
            </w:r>
          </w:p>
          <w:p w:rsidR="00325DEB" w:rsidRDefault="00D267BE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</w:tabs>
              <w:spacing w:before="2"/>
              <w:ind w:right="61"/>
              <w:jc w:val="both"/>
            </w:pPr>
            <w:r>
              <w:t>El moderador propone una pregunta que facilite y oriente la discusión sobre el diagnóstico interno y externo basado en fortalezas,</w:t>
            </w:r>
            <w:r>
              <w:rPr>
                <w:spacing w:val="-8"/>
              </w:rPr>
              <w:t xml:space="preserve"> </w:t>
            </w:r>
            <w:r>
              <w:t>oportunidades</w:t>
            </w:r>
            <w:r>
              <w:rPr>
                <w:spacing w:val="-6"/>
              </w:rPr>
              <w:t xml:space="preserve"> </w:t>
            </w:r>
            <w:r>
              <w:t>debilidades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amenazas</w:t>
            </w:r>
            <w:r>
              <w:rPr>
                <w:spacing w:val="-6"/>
              </w:rPr>
              <w:t xml:space="preserve"> </w:t>
            </w:r>
            <w:r>
              <w:t>atingentes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la planificación o</w:t>
            </w:r>
            <w:r>
              <w:rPr>
                <w:spacing w:val="-4"/>
              </w:rPr>
              <w:t xml:space="preserve"> </w:t>
            </w:r>
            <w:r>
              <w:t>acreditación.</w:t>
            </w:r>
          </w:p>
          <w:p w:rsidR="00325DEB" w:rsidRDefault="00D267BE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</w:tabs>
              <w:ind w:right="61"/>
              <w:jc w:val="both"/>
            </w:pPr>
            <w:r>
              <w:t>Se</w:t>
            </w:r>
            <w:r>
              <w:rPr>
                <w:spacing w:val="-5"/>
              </w:rPr>
              <w:t xml:space="preserve"> </w:t>
            </w:r>
            <w:r>
              <w:t>realiza</w:t>
            </w:r>
            <w:r>
              <w:rPr>
                <w:spacing w:val="-7"/>
              </w:rPr>
              <w:t xml:space="preserve"> </w:t>
            </w:r>
            <w:r>
              <w:t>una</w:t>
            </w:r>
            <w:r>
              <w:rPr>
                <w:spacing w:val="-6"/>
              </w:rPr>
              <w:t xml:space="preserve"> </w:t>
            </w:r>
            <w:r>
              <w:t>lluvia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ideas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partir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interrogante,</w:t>
            </w:r>
            <w:r>
              <w:rPr>
                <w:spacing w:val="-6"/>
              </w:rPr>
              <w:t xml:space="preserve"> </w:t>
            </w:r>
            <w:r>
              <w:t>en</w:t>
            </w:r>
            <w:r>
              <w:rPr>
                <w:spacing w:val="-7"/>
              </w:rPr>
              <w:t xml:space="preserve"> </w:t>
            </w:r>
            <w:r>
              <w:t>donde las personas dan sus opiniones, registrándolas en</w:t>
            </w:r>
            <w:r>
              <w:rPr>
                <w:spacing w:val="-14"/>
              </w:rPr>
              <w:t xml:space="preserve"> </w:t>
            </w:r>
            <w:r>
              <w:t>tarjetas.</w:t>
            </w:r>
          </w:p>
          <w:p w:rsidR="00325DEB" w:rsidRDefault="00D267BE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</w:tabs>
              <w:ind w:right="62"/>
              <w:jc w:val="both"/>
            </w:pPr>
            <w:r>
              <w:t>Al registrar las ideas en las tarjetas, éstas deben ser concisas utilizando frases, palabras claves y solo una idea por</w:t>
            </w:r>
            <w:r>
              <w:rPr>
                <w:spacing w:val="-20"/>
              </w:rPr>
              <w:t xml:space="preserve"> </w:t>
            </w:r>
            <w:r>
              <w:t>tarjeta.</w:t>
            </w:r>
          </w:p>
          <w:p w:rsidR="00325DEB" w:rsidRDefault="00D267BE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</w:tabs>
              <w:ind w:right="60"/>
              <w:jc w:val="both"/>
            </w:pPr>
            <w:r>
              <w:t>Se juntan todas las tarjetas en un tablero, pizarra, papelógrafo, planilla Excel,</w:t>
            </w:r>
            <w:r>
              <w:rPr>
                <w:spacing w:val="-4"/>
              </w:rPr>
              <w:t xml:space="preserve"> </w:t>
            </w:r>
            <w:r>
              <w:t>etc.</w:t>
            </w:r>
          </w:p>
          <w:p w:rsidR="00325DEB" w:rsidRDefault="00D267BE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</w:tabs>
              <w:ind w:right="63"/>
              <w:jc w:val="both"/>
            </w:pPr>
            <w:r>
              <w:t>Las</w:t>
            </w:r>
            <w:r>
              <w:rPr>
                <w:spacing w:val="-14"/>
              </w:rPr>
              <w:t xml:space="preserve"> </w:t>
            </w:r>
            <w:r>
              <w:t>tarjetas</w:t>
            </w:r>
            <w:r>
              <w:rPr>
                <w:spacing w:val="-16"/>
              </w:rPr>
              <w:t xml:space="preserve"> </w:t>
            </w:r>
            <w:r>
              <w:t>se</w:t>
            </w:r>
            <w:r>
              <w:rPr>
                <w:spacing w:val="-16"/>
              </w:rPr>
              <w:t xml:space="preserve"> </w:t>
            </w:r>
            <w:r>
              <w:t>agrupan</w:t>
            </w:r>
            <w:r>
              <w:rPr>
                <w:spacing w:val="-15"/>
              </w:rPr>
              <w:t xml:space="preserve"> </w:t>
            </w:r>
            <w:r>
              <w:t>por</w:t>
            </w:r>
            <w:r>
              <w:rPr>
                <w:spacing w:val="-14"/>
              </w:rPr>
              <w:t xml:space="preserve"> </w:t>
            </w:r>
            <w:r>
              <w:t>ideas</w:t>
            </w:r>
            <w:r>
              <w:rPr>
                <w:spacing w:val="-13"/>
              </w:rPr>
              <w:t xml:space="preserve"> </w:t>
            </w:r>
            <w:r>
              <w:t>directamente</w:t>
            </w:r>
            <w:r>
              <w:rPr>
                <w:spacing w:val="-15"/>
              </w:rPr>
              <w:t xml:space="preserve"> </w:t>
            </w:r>
            <w:r>
              <w:t>relacionadas,</w:t>
            </w:r>
            <w:r>
              <w:rPr>
                <w:spacing w:val="-19"/>
              </w:rPr>
              <w:t xml:space="preserve"> </w:t>
            </w:r>
            <w:r>
              <w:t>a</w:t>
            </w:r>
            <w:r>
              <w:rPr>
                <w:spacing w:val="-14"/>
              </w:rPr>
              <w:t xml:space="preserve"> </w:t>
            </w:r>
            <w:r>
              <w:t>las que se les pone un título que las contenga y</w:t>
            </w:r>
            <w:r>
              <w:rPr>
                <w:spacing w:val="-17"/>
              </w:rPr>
              <w:t xml:space="preserve"> </w:t>
            </w:r>
            <w:r>
              <w:t>represente.</w:t>
            </w:r>
          </w:p>
          <w:p w:rsidR="00325DEB" w:rsidRDefault="00D267BE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</w:tabs>
              <w:spacing w:before="4" w:line="252" w:lineRule="exact"/>
              <w:ind w:right="59"/>
              <w:jc w:val="both"/>
            </w:pPr>
            <w:r>
              <w:t xml:space="preserve">El moderador valida los resultados obtenidos </w:t>
            </w:r>
            <w:r>
              <w:t>entre los participantes y se obtiene un FODA</w:t>
            </w:r>
            <w:r>
              <w:rPr>
                <w:spacing w:val="-14"/>
              </w:rPr>
              <w:t xml:space="preserve"> </w:t>
            </w:r>
            <w:r>
              <w:t>consolidado.</w:t>
            </w:r>
          </w:p>
        </w:tc>
      </w:tr>
    </w:tbl>
    <w:p w:rsidR="00325DEB" w:rsidRDefault="00325DEB">
      <w:pPr>
        <w:pStyle w:val="Textoindependiente"/>
        <w:spacing w:before="0"/>
        <w:rPr>
          <w:sz w:val="20"/>
        </w:rPr>
      </w:pPr>
    </w:p>
    <w:p w:rsidR="00325DEB" w:rsidRDefault="00325DEB">
      <w:pPr>
        <w:pStyle w:val="Textoindependiente"/>
        <w:spacing w:before="0"/>
        <w:rPr>
          <w:sz w:val="26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3"/>
        <w:gridCol w:w="5737"/>
      </w:tblGrid>
      <w:tr w:rsidR="00325DEB">
        <w:trPr>
          <w:trHeight w:val="397"/>
        </w:trPr>
        <w:tc>
          <w:tcPr>
            <w:tcW w:w="8790" w:type="dxa"/>
            <w:gridSpan w:val="2"/>
          </w:tcPr>
          <w:p w:rsidR="00325DEB" w:rsidRDefault="00D267BE">
            <w:pPr>
              <w:pStyle w:val="TableParagraph"/>
              <w:spacing w:before="69"/>
              <w:ind w:left="3260" w:right="3255"/>
              <w:jc w:val="center"/>
              <w:rPr>
                <w:b/>
              </w:rPr>
            </w:pPr>
            <w:r>
              <w:rPr>
                <w:b/>
              </w:rPr>
              <w:t>MATERIALES A UTILIZAR</w:t>
            </w:r>
          </w:p>
        </w:tc>
      </w:tr>
      <w:tr w:rsidR="00325DEB">
        <w:trPr>
          <w:trHeight w:val="283"/>
        </w:trPr>
        <w:tc>
          <w:tcPr>
            <w:tcW w:w="3053" w:type="dxa"/>
          </w:tcPr>
          <w:p w:rsidR="00325DEB" w:rsidRDefault="00D267BE">
            <w:pPr>
              <w:pStyle w:val="TableParagraph"/>
              <w:spacing w:before="12" w:line="251" w:lineRule="exact"/>
              <w:ind w:left="1032" w:right="1029"/>
              <w:jc w:val="center"/>
              <w:rPr>
                <w:b/>
              </w:rPr>
            </w:pPr>
            <w:r>
              <w:rPr>
                <w:b/>
              </w:rPr>
              <w:t>CANTIDAD</w:t>
            </w:r>
          </w:p>
        </w:tc>
        <w:tc>
          <w:tcPr>
            <w:tcW w:w="5737" w:type="dxa"/>
          </w:tcPr>
          <w:p w:rsidR="00325DEB" w:rsidRDefault="00D267BE">
            <w:pPr>
              <w:pStyle w:val="TableParagraph"/>
              <w:spacing w:before="12" w:line="251" w:lineRule="exact"/>
              <w:ind w:left="2447" w:right="2437"/>
              <w:jc w:val="center"/>
              <w:rPr>
                <w:b/>
              </w:rPr>
            </w:pPr>
            <w:r>
              <w:rPr>
                <w:b/>
              </w:rPr>
              <w:t>NOMBRE</w:t>
            </w:r>
          </w:p>
        </w:tc>
      </w:tr>
      <w:tr w:rsidR="00325DEB">
        <w:trPr>
          <w:trHeight w:val="282"/>
        </w:trPr>
        <w:tc>
          <w:tcPr>
            <w:tcW w:w="3053" w:type="dxa"/>
          </w:tcPr>
          <w:p w:rsidR="00325DEB" w:rsidRDefault="00D267BE">
            <w:pPr>
              <w:pStyle w:val="TableParagraph"/>
              <w:spacing w:before="12" w:line="251" w:lineRule="exact"/>
              <w:rPr>
                <w:b/>
              </w:rPr>
            </w:pPr>
            <w:r>
              <w:rPr>
                <w:b/>
              </w:rPr>
              <w:t>3 a 4 pliegos</w:t>
            </w:r>
          </w:p>
        </w:tc>
        <w:tc>
          <w:tcPr>
            <w:tcW w:w="5737" w:type="dxa"/>
          </w:tcPr>
          <w:p w:rsidR="00325DEB" w:rsidRDefault="00D267BE">
            <w:pPr>
              <w:pStyle w:val="TableParagraph"/>
              <w:spacing w:before="12" w:line="251" w:lineRule="exact"/>
            </w:pPr>
            <w:r>
              <w:t>Cartulina, Papelógrafo</w:t>
            </w:r>
          </w:p>
        </w:tc>
      </w:tr>
      <w:tr w:rsidR="00325DEB">
        <w:trPr>
          <w:trHeight w:val="282"/>
        </w:trPr>
        <w:tc>
          <w:tcPr>
            <w:tcW w:w="3053" w:type="dxa"/>
          </w:tcPr>
          <w:p w:rsidR="00325DEB" w:rsidRDefault="00D267BE">
            <w:pPr>
              <w:pStyle w:val="TableParagraph"/>
              <w:spacing w:before="12" w:line="251" w:lineRule="exact"/>
              <w:rPr>
                <w:b/>
              </w:rPr>
            </w:pPr>
            <w:r>
              <w:rPr>
                <w:b/>
              </w:rPr>
              <w:t>1 para cada persona</w:t>
            </w:r>
          </w:p>
        </w:tc>
        <w:tc>
          <w:tcPr>
            <w:tcW w:w="5737" w:type="dxa"/>
          </w:tcPr>
          <w:p w:rsidR="00325DEB" w:rsidRDefault="00D267BE">
            <w:pPr>
              <w:pStyle w:val="TableParagraph"/>
              <w:spacing w:before="12" w:line="251" w:lineRule="exact"/>
            </w:pPr>
            <w:r>
              <w:t>Plumones (negros)</w:t>
            </w:r>
          </w:p>
        </w:tc>
      </w:tr>
      <w:tr w:rsidR="00325DEB">
        <w:trPr>
          <w:trHeight w:val="282"/>
        </w:trPr>
        <w:tc>
          <w:tcPr>
            <w:tcW w:w="3053" w:type="dxa"/>
          </w:tcPr>
          <w:p w:rsidR="00325DEB" w:rsidRDefault="00D267BE">
            <w:pPr>
              <w:pStyle w:val="TableParagraph"/>
              <w:spacing w:before="12" w:line="251" w:lineRule="exact"/>
              <w:rPr>
                <w:b/>
              </w:rPr>
            </w:pPr>
            <w:r>
              <w:rPr>
                <w:b/>
              </w:rPr>
              <w:t>1 a 2 rollos</w:t>
            </w:r>
          </w:p>
        </w:tc>
        <w:tc>
          <w:tcPr>
            <w:tcW w:w="5737" w:type="dxa"/>
          </w:tcPr>
          <w:p w:rsidR="00325DEB" w:rsidRDefault="00D267BE">
            <w:pPr>
              <w:pStyle w:val="TableParagraph"/>
              <w:spacing w:before="12" w:line="251" w:lineRule="exact"/>
            </w:pPr>
            <w:r>
              <w:t>Cinta Adhesiva</w:t>
            </w:r>
          </w:p>
        </w:tc>
      </w:tr>
      <w:tr w:rsidR="00325DEB">
        <w:trPr>
          <w:trHeight w:val="282"/>
        </w:trPr>
        <w:tc>
          <w:tcPr>
            <w:tcW w:w="3053" w:type="dxa"/>
          </w:tcPr>
          <w:p w:rsidR="00325DEB" w:rsidRDefault="00D267BE">
            <w:pPr>
              <w:pStyle w:val="TableParagraph"/>
              <w:spacing w:before="12" w:line="251" w:lineRule="exact"/>
              <w:rPr>
                <w:b/>
              </w:rPr>
            </w:pPr>
            <w:r>
              <w:rPr>
                <w:b/>
              </w:rPr>
              <w:t>1 a 2 unidades</w:t>
            </w:r>
          </w:p>
        </w:tc>
        <w:tc>
          <w:tcPr>
            <w:tcW w:w="5737" w:type="dxa"/>
          </w:tcPr>
          <w:p w:rsidR="00325DEB" w:rsidRDefault="00D267BE">
            <w:pPr>
              <w:pStyle w:val="TableParagraph"/>
              <w:spacing w:before="12" w:line="251" w:lineRule="exact"/>
            </w:pPr>
            <w:r>
              <w:t>Tijeras</w:t>
            </w:r>
          </w:p>
        </w:tc>
      </w:tr>
      <w:tr w:rsidR="00325DEB">
        <w:trPr>
          <w:trHeight w:val="282"/>
        </w:trPr>
        <w:tc>
          <w:tcPr>
            <w:tcW w:w="3053" w:type="dxa"/>
          </w:tcPr>
          <w:p w:rsidR="00325DEB" w:rsidRDefault="00D267BE">
            <w:pPr>
              <w:pStyle w:val="TableParagraph"/>
              <w:spacing w:before="14" w:line="248" w:lineRule="exact"/>
              <w:rPr>
                <w:b/>
              </w:rPr>
            </w:pPr>
            <w:r>
              <w:rPr>
                <w:b/>
              </w:rPr>
              <w:t>3 a 4 unidades por persona</w:t>
            </w:r>
          </w:p>
        </w:tc>
        <w:tc>
          <w:tcPr>
            <w:tcW w:w="5737" w:type="dxa"/>
          </w:tcPr>
          <w:p w:rsidR="00325DEB" w:rsidRDefault="00D267BE">
            <w:pPr>
              <w:pStyle w:val="TableParagraph"/>
              <w:spacing w:before="14" w:line="248" w:lineRule="exact"/>
            </w:pPr>
            <w:r>
              <w:t>Tarjetas cartulina doble faz 21x10 cm</w:t>
            </w:r>
          </w:p>
        </w:tc>
      </w:tr>
    </w:tbl>
    <w:p w:rsidR="00D267BE" w:rsidRDefault="00D267BE"/>
    <w:sectPr w:rsidR="00D267BE">
      <w:pgSz w:w="12240" w:h="15840"/>
      <w:pgMar w:top="1420" w:right="1580" w:bottom="1120" w:left="160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7BE" w:rsidRDefault="00D267BE">
      <w:r>
        <w:separator/>
      </w:r>
    </w:p>
  </w:endnote>
  <w:endnote w:type="continuationSeparator" w:id="0">
    <w:p w:rsidR="00D267BE" w:rsidRDefault="00D2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DEB" w:rsidRDefault="00D267BE">
    <w:pPr>
      <w:pStyle w:val="Textoindependiente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5.3pt;margin-top:730.85pt;width:61.65pt;height:13.05pt;z-index:-251658752;mso-position-horizontal-relative:page;mso-position-vertical-relative:page" filled="f" stroked="f">
          <v:textbox inset="0,0,0,0">
            <w:txbxContent>
              <w:p w:rsidR="00325DEB" w:rsidRDefault="00D267BE">
                <w:pPr>
                  <w:spacing w:line="245" w:lineRule="exact"/>
                  <w:ind w:left="20"/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Calibri" w:hAnsi="Calibri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146799">
                  <w:rPr>
                    <w:rFonts w:ascii="Calibri" w:hAnsi="Calibri"/>
                    <w:b/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rFonts w:ascii="Calibri" w:hAnsi="Calibri"/>
                    <w:b/>
                  </w:rPr>
                  <w:t xml:space="preserve"> </w:t>
                </w:r>
                <w:r>
                  <w:rPr>
                    <w:rFonts w:ascii="Calibri" w:hAnsi="Calibri"/>
                  </w:rPr>
                  <w:t xml:space="preserve">de </w:t>
                </w:r>
                <w:r>
                  <w:rPr>
                    <w:rFonts w:ascii="Calibri" w:hAnsi="Calibri"/>
                    <w:b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7BE" w:rsidRDefault="00D267BE">
      <w:r>
        <w:separator/>
      </w:r>
    </w:p>
  </w:footnote>
  <w:footnote w:type="continuationSeparator" w:id="0">
    <w:p w:rsidR="00D267BE" w:rsidRDefault="00D26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799" w:rsidRPr="0045040C" w:rsidRDefault="00146799" w:rsidP="00146799">
    <w:pPr>
      <w:pStyle w:val="Encabezado"/>
      <w:ind w:left="636"/>
      <w:jc w:val="right"/>
    </w:pPr>
    <w:r w:rsidRPr="00D13FD3">
      <w:rPr>
        <w:noProof/>
        <w:lang w:eastAsia="es-CL"/>
      </w:rPr>
      <w:drawing>
        <wp:anchor distT="0" distB="0" distL="114300" distR="114300" simplePos="0" relativeHeight="251658752" behindDoc="1" locked="0" layoutInCell="1" allowOverlap="1" wp14:anchorId="1C444818" wp14:editId="028E795E">
          <wp:simplePos x="0" y="0"/>
          <wp:positionH relativeFrom="column">
            <wp:posOffset>4336415</wp:posOffset>
          </wp:positionH>
          <wp:positionV relativeFrom="paragraph">
            <wp:posOffset>-46517</wp:posOffset>
          </wp:positionV>
          <wp:extent cx="1439545" cy="817880"/>
          <wp:effectExtent l="0" t="0" r="8255" b="127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817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tbl>
    <w:tblPr>
      <w:tblStyle w:val="Tablaconcuadrcula"/>
      <w:tblW w:w="0" w:type="auto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34"/>
      <w:gridCol w:w="3725"/>
    </w:tblGrid>
    <w:tr w:rsidR="00146799" w:rsidRPr="00146799" w:rsidTr="00437DCB">
      <w:tc>
        <w:tcPr>
          <w:tcW w:w="5534" w:type="dxa"/>
        </w:tcPr>
        <w:p w:rsidR="00146799" w:rsidRPr="00146799" w:rsidRDefault="00146799" w:rsidP="00146799">
          <w:pPr>
            <w:pStyle w:val="Encabezado"/>
            <w:ind w:left="636"/>
            <w:rPr>
              <w:noProof/>
              <w:color w:val="A6A6A6" w:themeColor="background1" w:themeShade="A6"/>
              <w:lang w:eastAsia="es-CL"/>
            </w:rPr>
          </w:pPr>
        </w:p>
        <w:p w:rsidR="00146799" w:rsidRPr="00146799" w:rsidRDefault="00146799" w:rsidP="00146799">
          <w:pPr>
            <w:pStyle w:val="Encabezado"/>
            <w:ind w:left="636"/>
            <w:rPr>
              <w:noProof/>
              <w:color w:val="A6A6A6" w:themeColor="background1" w:themeShade="A6"/>
              <w:lang w:eastAsia="es-CL"/>
            </w:rPr>
          </w:pPr>
        </w:p>
        <w:p w:rsidR="00146799" w:rsidRPr="00146799" w:rsidRDefault="00146799" w:rsidP="00146799">
          <w:pPr>
            <w:pStyle w:val="Encabezado"/>
            <w:ind w:leftChars="14" w:left="33" w:hanging="2"/>
            <w:rPr>
              <w:i/>
              <w:noProof/>
              <w:color w:val="A6A6A6" w:themeColor="background1" w:themeShade="A6"/>
              <w:lang w:eastAsia="es-CL"/>
            </w:rPr>
          </w:pPr>
          <w:r w:rsidRPr="00146799">
            <w:rPr>
              <w:i/>
              <w:noProof/>
              <w:color w:val="A6A6A6" w:themeColor="background1" w:themeShade="A6"/>
              <w:sz w:val="28"/>
              <w:lang w:eastAsia="es-CL"/>
            </w:rPr>
            <w:t>Direccion General de Planicación y Estudios</w:t>
          </w:r>
        </w:p>
      </w:tc>
      <w:tc>
        <w:tcPr>
          <w:tcW w:w="3725" w:type="dxa"/>
        </w:tcPr>
        <w:p w:rsidR="00146799" w:rsidRPr="00146799" w:rsidRDefault="00146799" w:rsidP="00146799">
          <w:pPr>
            <w:pStyle w:val="Encabezado"/>
            <w:ind w:left="636"/>
            <w:jc w:val="right"/>
            <w:rPr>
              <w:color w:val="A6A6A6" w:themeColor="background1" w:themeShade="A6"/>
            </w:rPr>
          </w:pPr>
        </w:p>
      </w:tc>
    </w:tr>
  </w:tbl>
  <w:p w:rsidR="00146799" w:rsidRPr="0045040C" w:rsidRDefault="00146799" w:rsidP="00146799">
    <w:pPr>
      <w:pStyle w:val="Encabezado"/>
      <w:ind w:left="636"/>
      <w:jc w:val="right"/>
    </w:pPr>
  </w:p>
  <w:p w:rsidR="00146799" w:rsidRDefault="0014679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0292D"/>
    <w:multiLevelType w:val="hybridMultilevel"/>
    <w:tmpl w:val="9B429DB4"/>
    <w:lvl w:ilvl="0" w:tplc="AD588FFC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1932F776">
      <w:numFmt w:val="bullet"/>
      <w:lvlText w:val="o"/>
      <w:lvlJc w:val="left"/>
      <w:pPr>
        <w:ind w:left="118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s-ES" w:eastAsia="es-ES" w:bidi="es-ES"/>
      </w:rPr>
    </w:lvl>
    <w:lvl w:ilvl="2" w:tplc="FBE40B6A">
      <w:numFmt w:val="bullet"/>
      <w:lvlText w:val="•"/>
      <w:lvlJc w:val="left"/>
      <w:pPr>
        <w:ind w:left="2055" w:hanging="360"/>
      </w:pPr>
      <w:rPr>
        <w:rFonts w:hint="default"/>
        <w:lang w:val="es-ES" w:eastAsia="es-ES" w:bidi="es-ES"/>
      </w:rPr>
    </w:lvl>
    <w:lvl w:ilvl="3" w:tplc="53042BDA">
      <w:numFmt w:val="bullet"/>
      <w:lvlText w:val="•"/>
      <w:lvlJc w:val="left"/>
      <w:pPr>
        <w:ind w:left="2931" w:hanging="360"/>
      </w:pPr>
      <w:rPr>
        <w:rFonts w:hint="default"/>
        <w:lang w:val="es-ES" w:eastAsia="es-ES" w:bidi="es-ES"/>
      </w:rPr>
    </w:lvl>
    <w:lvl w:ilvl="4" w:tplc="C8D4E58E">
      <w:numFmt w:val="bullet"/>
      <w:lvlText w:val="•"/>
      <w:lvlJc w:val="left"/>
      <w:pPr>
        <w:ind w:left="3806" w:hanging="360"/>
      </w:pPr>
      <w:rPr>
        <w:rFonts w:hint="default"/>
        <w:lang w:val="es-ES" w:eastAsia="es-ES" w:bidi="es-ES"/>
      </w:rPr>
    </w:lvl>
    <w:lvl w:ilvl="5" w:tplc="333AC5C8">
      <w:numFmt w:val="bullet"/>
      <w:lvlText w:val="•"/>
      <w:lvlJc w:val="left"/>
      <w:pPr>
        <w:ind w:left="4682" w:hanging="360"/>
      </w:pPr>
      <w:rPr>
        <w:rFonts w:hint="default"/>
        <w:lang w:val="es-ES" w:eastAsia="es-ES" w:bidi="es-ES"/>
      </w:rPr>
    </w:lvl>
    <w:lvl w:ilvl="6" w:tplc="3CF01E86">
      <w:numFmt w:val="bullet"/>
      <w:lvlText w:val="•"/>
      <w:lvlJc w:val="left"/>
      <w:pPr>
        <w:ind w:left="5557" w:hanging="360"/>
      </w:pPr>
      <w:rPr>
        <w:rFonts w:hint="default"/>
        <w:lang w:val="es-ES" w:eastAsia="es-ES" w:bidi="es-ES"/>
      </w:rPr>
    </w:lvl>
    <w:lvl w:ilvl="7" w:tplc="6C684F10">
      <w:numFmt w:val="bullet"/>
      <w:lvlText w:val="•"/>
      <w:lvlJc w:val="left"/>
      <w:pPr>
        <w:ind w:left="6433" w:hanging="360"/>
      </w:pPr>
      <w:rPr>
        <w:rFonts w:hint="default"/>
        <w:lang w:val="es-ES" w:eastAsia="es-ES" w:bidi="es-ES"/>
      </w:rPr>
    </w:lvl>
    <w:lvl w:ilvl="8" w:tplc="7C34373C">
      <w:numFmt w:val="bullet"/>
      <w:lvlText w:val="•"/>
      <w:lvlJc w:val="left"/>
      <w:pPr>
        <w:ind w:left="7308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4D866173"/>
    <w:multiLevelType w:val="hybridMultilevel"/>
    <w:tmpl w:val="9810046A"/>
    <w:lvl w:ilvl="0" w:tplc="340A000D">
      <w:start w:val="1"/>
      <w:numFmt w:val="bullet"/>
      <w:lvlText w:val=""/>
      <w:lvlJc w:val="left"/>
      <w:pPr>
        <w:ind w:left="1541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2" w15:restartNumberingAfterBreak="0">
    <w:nsid w:val="5CB8528D"/>
    <w:multiLevelType w:val="hybridMultilevel"/>
    <w:tmpl w:val="5ACE2814"/>
    <w:lvl w:ilvl="0" w:tplc="0AA84638">
      <w:start w:val="1"/>
      <w:numFmt w:val="decimal"/>
      <w:lvlText w:val="%1."/>
      <w:lvlJc w:val="left"/>
      <w:pPr>
        <w:ind w:left="428" w:hanging="360"/>
        <w:jc w:val="left"/>
      </w:pPr>
      <w:rPr>
        <w:rFonts w:hint="default"/>
        <w:w w:val="100"/>
        <w:lang w:val="es-ES" w:eastAsia="es-ES" w:bidi="es-ES"/>
      </w:rPr>
    </w:lvl>
    <w:lvl w:ilvl="1" w:tplc="2EF6DB10">
      <w:numFmt w:val="bullet"/>
      <w:lvlText w:val="•"/>
      <w:lvlJc w:val="left"/>
      <w:pPr>
        <w:ind w:left="950" w:hanging="360"/>
      </w:pPr>
      <w:rPr>
        <w:rFonts w:hint="default"/>
        <w:lang w:val="es-ES" w:eastAsia="es-ES" w:bidi="es-ES"/>
      </w:rPr>
    </w:lvl>
    <w:lvl w:ilvl="2" w:tplc="99024D20">
      <w:numFmt w:val="bullet"/>
      <w:lvlText w:val="•"/>
      <w:lvlJc w:val="left"/>
      <w:pPr>
        <w:ind w:left="1480" w:hanging="360"/>
      </w:pPr>
      <w:rPr>
        <w:rFonts w:hint="default"/>
        <w:lang w:val="es-ES" w:eastAsia="es-ES" w:bidi="es-ES"/>
      </w:rPr>
    </w:lvl>
    <w:lvl w:ilvl="3" w:tplc="3922276E">
      <w:numFmt w:val="bullet"/>
      <w:lvlText w:val="•"/>
      <w:lvlJc w:val="left"/>
      <w:pPr>
        <w:ind w:left="2010" w:hanging="360"/>
      </w:pPr>
      <w:rPr>
        <w:rFonts w:hint="default"/>
        <w:lang w:val="es-ES" w:eastAsia="es-ES" w:bidi="es-ES"/>
      </w:rPr>
    </w:lvl>
    <w:lvl w:ilvl="4" w:tplc="EAB4BF38">
      <w:numFmt w:val="bullet"/>
      <w:lvlText w:val="•"/>
      <w:lvlJc w:val="left"/>
      <w:pPr>
        <w:ind w:left="2540" w:hanging="360"/>
      </w:pPr>
      <w:rPr>
        <w:rFonts w:hint="default"/>
        <w:lang w:val="es-ES" w:eastAsia="es-ES" w:bidi="es-ES"/>
      </w:rPr>
    </w:lvl>
    <w:lvl w:ilvl="5" w:tplc="5A68B6B8">
      <w:numFmt w:val="bullet"/>
      <w:lvlText w:val="•"/>
      <w:lvlJc w:val="left"/>
      <w:pPr>
        <w:ind w:left="3070" w:hanging="360"/>
      </w:pPr>
      <w:rPr>
        <w:rFonts w:hint="default"/>
        <w:lang w:val="es-ES" w:eastAsia="es-ES" w:bidi="es-ES"/>
      </w:rPr>
    </w:lvl>
    <w:lvl w:ilvl="6" w:tplc="1DE06E1A">
      <w:numFmt w:val="bullet"/>
      <w:lvlText w:val="•"/>
      <w:lvlJc w:val="left"/>
      <w:pPr>
        <w:ind w:left="3600" w:hanging="360"/>
      </w:pPr>
      <w:rPr>
        <w:rFonts w:hint="default"/>
        <w:lang w:val="es-ES" w:eastAsia="es-ES" w:bidi="es-ES"/>
      </w:rPr>
    </w:lvl>
    <w:lvl w:ilvl="7" w:tplc="6F64CAAA">
      <w:numFmt w:val="bullet"/>
      <w:lvlText w:val="•"/>
      <w:lvlJc w:val="left"/>
      <w:pPr>
        <w:ind w:left="4130" w:hanging="360"/>
      </w:pPr>
      <w:rPr>
        <w:rFonts w:hint="default"/>
        <w:lang w:val="es-ES" w:eastAsia="es-ES" w:bidi="es-ES"/>
      </w:rPr>
    </w:lvl>
    <w:lvl w:ilvl="8" w:tplc="56E0254C">
      <w:numFmt w:val="bullet"/>
      <w:lvlText w:val="•"/>
      <w:lvlJc w:val="left"/>
      <w:pPr>
        <w:ind w:left="4660" w:hanging="360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25DEB"/>
    <w:rsid w:val="00146799"/>
    <w:rsid w:val="00325DEB"/>
    <w:rsid w:val="00D2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36FCE94-3BAA-420E-B731-809D17FB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"/>
      <w:ind w:left="1181" w:hanging="361"/>
    </w:pPr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paragraph" w:styleId="Encabezado">
    <w:name w:val="header"/>
    <w:basedOn w:val="Normal"/>
    <w:link w:val="EncabezadoCar"/>
    <w:uiPriority w:val="99"/>
    <w:unhideWhenUsed/>
    <w:rsid w:val="001467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6799"/>
    <w:rPr>
      <w:rFonts w:ascii="Arial Narrow" w:eastAsia="Arial Narrow" w:hAnsi="Arial Narrow" w:cs="Arial Narrow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467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6799"/>
    <w:rPr>
      <w:rFonts w:ascii="Arial Narrow" w:eastAsia="Arial Narrow" w:hAnsi="Arial Narrow" w:cs="Arial Narrow"/>
      <w:lang w:val="es-ES" w:eastAsia="es-ES" w:bidi="es-ES"/>
    </w:rPr>
  </w:style>
  <w:style w:type="table" w:styleId="Tablaconcuadrcula">
    <w:name w:val="Table Grid"/>
    <w:basedOn w:val="Tablanormal"/>
    <w:uiPriority w:val="39"/>
    <w:rsid w:val="00146799"/>
    <w:pPr>
      <w:widowControl/>
      <w:autoSpaceDE/>
      <w:autoSpaceDN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633</Words>
  <Characters>3484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ubb</dc:creator>
  <cp:lastModifiedBy>Hewlett-Packard Company</cp:lastModifiedBy>
  <cp:revision>2</cp:revision>
  <dcterms:created xsi:type="dcterms:W3CDTF">2019-10-01T12:07:00Z</dcterms:created>
  <dcterms:modified xsi:type="dcterms:W3CDTF">2019-10-01T12:30:00Z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2019-10-01T00:00:00Z</vt:filetime>
  </property>
</Properties>
</file>